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667" w:rsidRPr="00FE3667" w:rsidRDefault="009F4B8F" w:rsidP="00FE3667">
      <w:pPr>
        <w:overflowPunct w:val="0"/>
        <w:spacing w:line="240" w:lineRule="auto"/>
        <w:ind w:leftChars="0" w:left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E5167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</w:t>
      </w:r>
      <w:r w:rsidR="00AD578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年度</w:t>
      </w:r>
      <w:r w:rsidR="00E5150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茨城県高文連自然科学部</w:t>
      </w:r>
      <w:r w:rsidR="00886769" w:rsidRPr="00A3074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冬季</w:t>
      </w:r>
      <w:r w:rsidR="00AD578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研究大会および</w:t>
      </w:r>
      <w:r w:rsidR="00886769" w:rsidRPr="00A3074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合同観測</w:t>
      </w:r>
      <w:r w:rsidR="00AD578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会　</w:t>
      </w:r>
      <w:r w:rsidR="00E14A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実施要項</w:t>
      </w:r>
    </w:p>
    <w:p w:rsidR="00886769" w:rsidRPr="009F4B8F" w:rsidRDefault="00886769" w:rsidP="00886769">
      <w:pPr>
        <w:overflowPunct w:val="0"/>
        <w:spacing w:line="240" w:lineRule="auto"/>
        <w:ind w:leftChars="0" w:left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:rsidR="00886769" w:rsidRPr="00A30741" w:rsidRDefault="00886769" w:rsidP="00F17B4E">
      <w:pPr>
        <w:overflowPunct w:val="0"/>
        <w:spacing w:line="240" w:lineRule="auto"/>
        <w:ind w:leftChars="0" w:left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１　</w:t>
      </w:r>
      <w:r w:rsidR="00F17B4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期　　日　前半グループ　</w:t>
      </w:r>
      <w:r w:rsidR="009F4B8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E5167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４</w:t>
      </w:r>
      <w:r w:rsidRPr="00A3074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</w:t>
      </w:r>
      <w:r w:rsidR="000C029D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12</w:t>
      </w:r>
      <w:r w:rsidRPr="00A3074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月</w:t>
      </w:r>
      <w:r w:rsidR="000C029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16</w:t>
      </w:r>
      <w:r w:rsidRPr="00A3074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</w:t>
      </w:r>
      <w:r w:rsidR="00661A0E" w:rsidRPr="00A3074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</w:t>
      </w:r>
      <w:r w:rsidR="006B190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金</w:t>
      </w:r>
      <w:r w:rsidR="00661A0E" w:rsidRPr="00A3074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）</w:t>
      </w:r>
      <w:r w:rsidRPr="00A3074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～</w:t>
      </w:r>
      <w:r w:rsidR="000C029D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12</w:t>
      </w:r>
      <w:r w:rsidRPr="00A3074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月</w:t>
      </w:r>
      <w:r w:rsidR="000C029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17</w:t>
      </w:r>
      <w:r w:rsidRPr="00A3074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</w:t>
      </w:r>
      <w:r w:rsidR="00661A0E" w:rsidRPr="00A3074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</w:t>
      </w:r>
      <w:r w:rsidR="006B190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土</w:t>
      </w:r>
      <w:r w:rsidR="00661A0E" w:rsidRPr="00A3074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）</w:t>
      </w:r>
      <w:r w:rsidRPr="00A3074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0C029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１</w:t>
      </w:r>
      <w:r w:rsidRPr="00A3074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泊</w:t>
      </w:r>
      <w:r w:rsidR="000C029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</w:t>
      </w:r>
      <w:r w:rsidR="00AD578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</w:t>
      </w:r>
    </w:p>
    <w:p w:rsidR="00886769" w:rsidRDefault="00886769" w:rsidP="00F17B4E">
      <w:pPr>
        <w:overflowPunct w:val="0"/>
        <w:spacing w:line="240" w:lineRule="auto"/>
        <w:ind w:leftChars="0" w:left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A3074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A3074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後半グループ</w:t>
      </w:r>
      <w:r w:rsidR="00F17B4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9F4B8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E5167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４</w:t>
      </w:r>
      <w:r w:rsidRPr="00A3074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</w:t>
      </w:r>
      <w:r w:rsidR="00B67C1F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12</w:t>
      </w:r>
      <w:r w:rsidRPr="00A3074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月</w:t>
      </w:r>
      <w:r w:rsidR="00B67C1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17</w:t>
      </w:r>
      <w:r w:rsidRPr="00A3074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</w:t>
      </w:r>
      <w:r w:rsidR="00661A0E" w:rsidRPr="00A3074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</w:t>
      </w:r>
      <w:r w:rsidR="006B190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土</w:t>
      </w:r>
      <w:r w:rsidR="00661A0E" w:rsidRPr="00A3074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）</w:t>
      </w:r>
      <w:r w:rsidRPr="00A3074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～</w:t>
      </w:r>
      <w:r w:rsidR="00B67C1F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12</w:t>
      </w:r>
      <w:r w:rsidRPr="00A3074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月</w:t>
      </w:r>
      <w:r w:rsidR="00B67C1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18</w:t>
      </w:r>
      <w:r w:rsidRPr="00A3074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日（</w:t>
      </w:r>
      <w:r w:rsidR="006B190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</w:t>
      </w:r>
      <w:r w:rsidRPr="00A3074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）　</w:t>
      </w:r>
      <w:r w:rsidR="00B67C1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１</w:t>
      </w:r>
      <w:r w:rsidRPr="00A3074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泊</w:t>
      </w:r>
      <w:r w:rsidR="00B67C1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</w:t>
      </w:r>
      <w:r w:rsidR="00AD578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</w:t>
      </w:r>
    </w:p>
    <w:p w:rsidR="00886769" w:rsidRPr="00A30741" w:rsidRDefault="00886769" w:rsidP="00886769">
      <w:pPr>
        <w:overflowPunct w:val="0"/>
        <w:spacing w:line="240" w:lineRule="auto"/>
        <w:ind w:leftChars="0" w:left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２　</w:t>
      </w:r>
      <w:r w:rsidRPr="00A3074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日　　程　</w:t>
      </w:r>
    </w:p>
    <w:tbl>
      <w:tblPr>
        <w:tblW w:w="10429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3"/>
        <w:gridCol w:w="3592"/>
        <w:gridCol w:w="1622"/>
        <w:gridCol w:w="3592"/>
      </w:tblGrid>
      <w:tr w:rsidR="00F17B4E" w:rsidRPr="00F17B4E" w:rsidTr="00F17B4E">
        <w:trPr>
          <w:trHeight w:val="387"/>
        </w:trPr>
        <w:tc>
          <w:tcPr>
            <w:tcW w:w="5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4E" w:rsidRPr="00F17B4E" w:rsidRDefault="00F17B4E" w:rsidP="00F17B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  <w:r w:rsidRPr="00F17B4E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Cs w:val="21"/>
              </w:rPr>
              <w:t>前半グループ</w:t>
            </w:r>
          </w:p>
        </w:tc>
        <w:tc>
          <w:tcPr>
            <w:tcW w:w="5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4E" w:rsidRPr="00F17B4E" w:rsidRDefault="00F17B4E" w:rsidP="00F17B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  <w:r w:rsidRPr="00F17B4E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Cs w:val="21"/>
              </w:rPr>
              <w:t>後半グループ</w:t>
            </w:r>
          </w:p>
        </w:tc>
      </w:tr>
      <w:tr w:rsidR="00886769" w:rsidRPr="00C60956" w:rsidTr="003A4D10">
        <w:trPr>
          <w:trHeight w:val="551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886769" w:rsidRPr="002330B4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10"/>
                <w:kern w:val="0"/>
                <w:szCs w:val="21"/>
              </w:rPr>
            </w:pPr>
            <w:r w:rsidRPr="002330B4">
              <w:rPr>
                <w:rFonts w:ascii="ＭＳ ゴシック" w:eastAsia="ＭＳ 明朝" w:hAnsi="ＭＳ ゴシック" w:cs="ＭＳ ゴシック"/>
                <w:b/>
                <w:color w:val="000000"/>
                <w:kern w:val="0"/>
                <w:sz w:val="20"/>
                <w:szCs w:val="20"/>
              </w:rPr>
              <w:t>12</w:t>
            </w:r>
            <w:r w:rsidRPr="002330B4">
              <w:rPr>
                <w:rFonts w:ascii="ＭＳ 明朝" w:eastAsia="ＭＳ ゴシック" w:hAnsi="Times New Roman" w:cs="ＭＳ ゴシック" w:hint="eastAsia"/>
                <w:b/>
                <w:color w:val="000000"/>
                <w:kern w:val="0"/>
                <w:sz w:val="20"/>
                <w:szCs w:val="20"/>
              </w:rPr>
              <w:t>月</w:t>
            </w:r>
            <w:r w:rsidR="00E5167A">
              <w:rPr>
                <w:rFonts w:ascii="ＭＳ 明朝" w:eastAsia="ＭＳ ゴシック" w:hAnsi="Times New Roman" w:cs="ＭＳ ゴシック" w:hint="eastAsia"/>
                <w:b/>
                <w:color w:val="000000"/>
                <w:kern w:val="0"/>
                <w:sz w:val="20"/>
                <w:szCs w:val="20"/>
              </w:rPr>
              <w:t>16</w:t>
            </w:r>
            <w:r w:rsidRPr="002330B4">
              <w:rPr>
                <w:rFonts w:ascii="ＭＳ 明朝" w:eastAsia="ＭＳ ゴシック" w:hAnsi="Times New Roman" w:cs="ＭＳ ゴシック" w:hint="eastAsia"/>
                <w:b/>
                <w:color w:val="000000"/>
                <w:kern w:val="0"/>
                <w:sz w:val="20"/>
                <w:szCs w:val="20"/>
              </w:rPr>
              <w:t>日（</w:t>
            </w:r>
            <w:r w:rsidR="006B190B" w:rsidRPr="002330B4">
              <w:rPr>
                <w:rFonts w:ascii="ＭＳ 明朝" w:eastAsia="ＭＳ ゴシック" w:hAnsi="Times New Roman" w:cs="ＭＳ ゴシック" w:hint="eastAsia"/>
                <w:b/>
                <w:color w:val="000000"/>
                <w:kern w:val="0"/>
                <w:sz w:val="20"/>
                <w:szCs w:val="20"/>
              </w:rPr>
              <w:t>金</w:t>
            </w:r>
            <w:r w:rsidRPr="002330B4">
              <w:rPr>
                <w:rFonts w:ascii="ＭＳ 明朝" w:eastAsia="ＭＳ ゴシック" w:hAnsi="Times New Roman" w:cs="ＭＳ ゴシック" w:hint="eastAsia"/>
                <w:b/>
                <w:color w:val="000000"/>
                <w:kern w:val="0"/>
                <w:sz w:val="20"/>
                <w:szCs w:val="20"/>
              </w:rPr>
              <w:t>）</w:t>
            </w:r>
          </w:p>
          <w:p w:rsidR="00886769" w:rsidRDefault="00A26632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5</w:t>
            </w:r>
            <w:r w:rsidR="00886769"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3</w:t>
            </w:r>
            <w:r w:rsidR="00886769"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～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16:00</w:t>
            </w:r>
          </w:p>
          <w:p w:rsidR="00A26632" w:rsidRDefault="00A26632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  <w:p w:rsidR="00A26632" w:rsidRPr="00C60956" w:rsidRDefault="00A26632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16:00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～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16:30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16:</w:t>
            </w:r>
            <w:r w:rsidR="00A26632"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3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0</w:t>
            </w: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～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</w:t>
            </w:r>
            <w:r w:rsidR="00AD5787"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7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:00</w:t>
            </w:r>
          </w:p>
          <w:p w:rsidR="00EE5D5B" w:rsidRDefault="00EE5D5B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AD5787" w:rsidRPr="00C60956" w:rsidRDefault="00AD5787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7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:00</w:t>
            </w: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～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8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:00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18:00</w:t>
            </w: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～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19:00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19:00</w:t>
            </w: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～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20:00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20:00</w:t>
            </w: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～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21:00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21:00</w:t>
            </w: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～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22:00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22:00</w:t>
            </w: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～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23:00</w:t>
            </w:r>
          </w:p>
          <w:p w:rsidR="00886769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23:00</w:t>
            </w:r>
          </w:p>
          <w:p w:rsidR="00886769" w:rsidRPr="002330B4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10"/>
                <w:kern w:val="0"/>
                <w:szCs w:val="21"/>
              </w:rPr>
            </w:pPr>
            <w:r w:rsidRPr="002330B4">
              <w:rPr>
                <w:rFonts w:ascii="ＭＳ ゴシック" w:eastAsia="ＭＳ 明朝" w:hAnsi="ＭＳ ゴシック" w:cs="ＭＳ ゴシック"/>
                <w:b/>
                <w:color w:val="000000"/>
                <w:kern w:val="0"/>
                <w:sz w:val="20"/>
                <w:szCs w:val="20"/>
              </w:rPr>
              <w:t>12</w:t>
            </w:r>
            <w:r w:rsidRPr="002330B4">
              <w:rPr>
                <w:rFonts w:ascii="ＭＳ 明朝" w:eastAsia="ＭＳ ゴシック" w:hAnsi="Times New Roman" w:cs="ＭＳ ゴシック" w:hint="eastAsia"/>
                <w:b/>
                <w:color w:val="000000"/>
                <w:kern w:val="0"/>
                <w:sz w:val="20"/>
                <w:szCs w:val="20"/>
              </w:rPr>
              <w:t>月</w:t>
            </w:r>
            <w:r w:rsidR="00E5167A">
              <w:rPr>
                <w:rFonts w:ascii="ＭＳ 明朝" w:eastAsia="ＭＳ ゴシック" w:hAnsi="Times New Roman" w:cs="ＭＳ ゴシック" w:hint="eastAsia"/>
                <w:b/>
                <w:color w:val="000000"/>
                <w:kern w:val="0"/>
                <w:sz w:val="20"/>
                <w:szCs w:val="20"/>
              </w:rPr>
              <w:t>17</w:t>
            </w:r>
            <w:r w:rsidRPr="002330B4">
              <w:rPr>
                <w:rFonts w:ascii="ＭＳ 明朝" w:eastAsia="ＭＳ ゴシック" w:hAnsi="Times New Roman" w:cs="ＭＳ ゴシック" w:hint="eastAsia"/>
                <w:b/>
                <w:color w:val="000000"/>
                <w:kern w:val="0"/>
                <w:sz w:val="20"/>
                <w:szCs w:val="20"/>
              </w:rPr>
              <w:t>日（</w:t>
            </w:r>
            <w:r w:rsidR="006B190B" w:rsidRPr="002330B4">
              <w:rPr>
                <w:rFonts w:ascii="ＭＳ 明朝" w:eastAsia="ＭＳ ゴシック" w:hAnsi="Times New Roman" w:cs="ＭＳ ゴシック" w:hint="eastAsia"/>
                <w:b/>
                <w:color w:val="000000"/>
                <w:kern w:val="0"/>
                <w:sz w:val="20"/>
                <w:szCs w:val="20"/>
              </w:rPr>
              <w:t>土</w:t>
            </w:r>
            <w:r w:rsidRPr="002330B4">
              <w:rPr>
                <w:rFonts w:ascii="ＭＳ 明朝" w:eastAsia="ＭＳ ゴシック" w:hAnsi="Times New Roman" w:cs="ＭＳ ゴシック" w:hint="eastAsia"/>
                <w:b/>
                <w:color w:val="000000"/>
                <w:kern w:val="0"/>
                <w:sz w:val="20"/>
                <w:szCs w:val="20"/>
              </w:rPr>
              <w:t>）</w:t>
            </w:r>
          </w:p>
          <w:p w:rsidR="00886769" w:rsidRPr="00C60956" w:rsidRDefault="00DA4C30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 w:firstLineChars="50" w:firstLine="1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6</w:t>
            </w:r>
            <w:r w:rsidR="00886769"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3</w:t>
            </w:r>
            <w:r w:rsidR="00886769"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0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 w:firstLineChars="50" w:firstLine="1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7:30</w:t>
            </w: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～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8:30</w:t>
            </w:r>
          </w:p>
          <w:p w:rsidR="00661A0E" w:rsidRPr="00C60956" w:rsidRDefault="00886769" w:rsidP="00A504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 w:firstLineChars="50" w:firstLine="1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8:30</w:t>
            </w: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～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A50463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9:</w:t>
            </w:r>
            <w:r w:rsidR="00A50463"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3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0</w:t>
            </w:r>
          </w:p>
          <w:p w:rsidR="00886769" w:rsidRPr="00C60956" w:rsidRDefault="008B7A48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9:30</w:t>
            </w:r>
          </w:p>
          <w:p w:rsidR="00886769" w:rsidRPr="00C60956" w:rsidRDefault="00DA4C30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9</w:t>
            </w:r>
            <w:r w:rsidR="00A50463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35</w:t>
            </w:r>
            <w:r w:rsidR="00886769"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～</w:t>
            </w: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9</w:t>
            </w:r>
            <w:r w:rsidR="00886769"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45</w:t>
            </w:r>
          </w:p>
          <w:p w:rsidR="00886769" w:rsidRPr="00C60956" w:rsidRDefault="00DA4C30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9</w:t>
            </w:r>
            <w:r w:rsidR="00886769"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5</w:t>
            </w:r>
            <w:r w:rsidR="002C2D4B"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0</w:t>
            </w:r>
            <w:r w:rsidR="00886769"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～</w:t>
            </w: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11</w:t>
            </w:r>
            <w:r w:rsidR="00886769"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:</w:t>
            </w:r>
            <w:r w:rsidR="002330B4"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0</w:t>
            </w:r>
            <w:r w:rsidR="00886769"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0</w:t>
            </w:r>
          </w:p>
          <w:p w:rsidR="002C2D4B" w:rsidRDefault="002C2D4B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DA4C30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:</w:t>
            </w:r>
            <w:r w:rsidR="002330B4"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0</w:t>
            </w: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～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</w:t>
            </w:r>
            <w:r w:rsidR="00DA4C30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2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:</w:t>
            </w:r>
            <w:r w:rsidR="00DA4C30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30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</w:t>
            </w:r>
            <w:r w:rsidR="00DA4C30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2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:</w:t>
            </w:r>
            <w:r w:rsidR="00DA4C30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30</w:t>
            </w: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～</w:t>
            </w:r>
            <w:r w:rsidR="00DA4C30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14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:</w:t>
            </w:r>
            <w:r w:rsidR="00DA4C30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00</w:t>
            </w:r>
          </w:p>
          <w:p w:rsidR="00E5150A" w:rsidRPr="00C60956" w:rsidRDefault="00E5150A" w:rsidP="00E515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</w:t>
            </w:r>
            <w:r w:rsidR="00DA4C30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4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:</w:t>
            </w:r>
            <w:r w:rsidR="00DA4C30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00</w:t>
            </w: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～</w:t>
            </w:r>
            <w:r w:rsidR="00DA4C30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14:30</w:t>
            </w:r>
          </w:p>
          <w:p w:rsidR="00886769" w:rsidRPr="00C60956" w:rsidRDefault="00DA4C30" w:rsidP="00E515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14:30</w:t>
            </w:r>
          </w:p>
        </w:tc>
        <w:tc>
          <w:tcPr>
            <w:tcW w:w="359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886769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Theme="minorEastAsia" w:hAnsiTheme="minorEastAsia" w:cs="ＭＳ ゴシック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ゴシック" w:hint="eastAsia"/>
                <w:b/>
                <w:color w:val="000000"/>
                <w:kern w:val="0"/>
                <w:sz w:val="20"/>
                <w:szCs w:val="20"/>
              </w:rPr>
              <w:t>【</w:t>
            </w:r>
            <w:r w:rsidRPr="00865B9A">
              <w:rPr>
                <w:rFonts w:asciiTheme="minorEastAsia" w:hAnsiTheme="minorEastAsia" w:cs="ＭＳ ゴシック" w:hint="eastAsia"/>
                <w:b/>
                <w:color w:val="000000"/>
                <w:kern w:val="0"/>
                <w:sz w:val="20"/>
                <w:szCs w:val="20"/>
              </w:rPr>
              <w:t>前半グループ集合</w:t>
            </w:r>
            <w:r w:rsidR="00661A0E">
              <w:rPr>
                <w:rFonts w:asciiTheme="minorEastAsia" w:hAnsiTheme="minorEastAsia" w:cs="ＭＳ ゴシック" w:hint="eastAsia"/>
                <w:b/>
                <w:color w:val="000000"/>
                <w:kern w:val="0"/>
                <w:sz w:val="20"/>
                <w:szCs w:val="20"/>
              </w:rPr>
              <w:t>・受付</w:t>
            </w:r>
            <w:r>
              <w:rPr>
                <w:rFonts w:asciiTheme="minorEastAsia" w:hAnsiTheme="minorEastAsia" w:cs="ＭＳ ゴシック" w:hint="eastAsia"/>
                <w:b/>
                <w:color w:val="000000"/>
                <w:kern w:val="0"/>
                <w:sz w:val="20"/>
                <w:szCs w:val="20"/>
              </w:rPr>
              <w:t>】</w:t>
            </w:r>
          </w:p>
          <w:p w:rsidR="00A26632" w:rsidRPr="00C60956" w:rsidRDefault="00A26632" w:rsidP="00A266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観測準備及び宿泊準備</w:t>
            </w:r>
          </w:p>
          <w:p w:rsidR="00A26632" w:rsidRPr="00A26632" w:rsidRDefault="00A26632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0"/>
                <w:szCs w:val="20"/>
              </w:rPr>
            </w:pPr>
            <w:r w:rsidRPr="00A26632">
              <w:rPr>
                <w:rFonts w:asciiTheme="minorEastAsia" w:hAnsiTheme="minorEastAsia" w:cs="ＭＳ ゴシック" w:hint="eastAsia"/>
                <w:color w:val="000000"/>
                <w:kern w:val="0"/>
                <w:sz w:val="20"/>
                <w:szCs w:val="20"/>
              </w:rPr>
              <w:t>合宿についての説明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0"/>
                <w:szCs w:val="20"/>
              </w:rPr>
              <w:t>(研修室)</w:t>
            </w:r>
          </w:p>
          <w:p w:rsidR="00886769" w:rsidRPr="00E5167A" w:rsidRDefault="001D7F13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天体</w:t>
            </w:r>
            <w:r w:rsidR="00886769"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観測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①</w:t>
            </w:r>
            <w:r w:rsidR="00886769"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：</w:t>
            </w:r>
            <w:r w:rsidR="00E5167A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夏</w:t>
            </w:r>
            <w:r w:rsidR="00886769"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の星座・</w:t>
            </w:r>
            <w:r w:rsidR="00E5167A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夏</w:t>
            </w:r>
            <w:r w:rsidR="00886769"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の天の川付近の星団・星雲</w:t>
            </w:r>
            <w:r w:rsidR="00886769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・月・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惑星</w:t>
            </w:r>
          </w:p>
          <w:p w:rsidR="00AD5787" w:rsidRPr="00C60956" w:rsidRDefault="00AD5787" w:rsidP="00AD57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講演ワークショップ１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夕食</w:t>
            </w:r>
          </w:p>
          <w:p w:rsidR="00886769" w:rsidRPr="00C60956" w:rsidRDefault="001D7F13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スターキャッチコンテスト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講演ワークショップ</w:t>
            </w:r>
            <w:r w:rsidR="00AD5787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２</w:t>
            </w:r>
          </w:p>
          <w:p w:rsidR="00886769" w:rsidRPr="00C60956" w:rsidRDefault="001D7F13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天体</w:t>
            </w:r>
            <w:r w:rsidR="00886769"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観測</w:t>
            </w:r>
            <w:r w:rsidR="00D47F80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②</w:t>
            </w:r>
            <w:r w:rsidR="00886769"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：冬の星座の中で見られる　　　　　　星の一生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入浴</w:t>
            </w:r>
            <w:r w:rsidR="00AD5787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・就寝準備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就寝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起床</w:t>
            </w:r>
            <w:r w:rsidR="00DA4C30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(</w:t>
            </w:r>
            <w:r w:rsidR="00DA4C30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荷物の整理</w:t>
            </w:r>
            <w:r w:rsidR="00DA4C30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)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朝食および出発準備</w:t>
            </w:r>
            <w:r w:rsidR="00376050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(</w:t>
            </w:r>
            <w:r w:rsidR="00376050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荷物は研修室</w:t>
            </w:r>
            <w:r w:rsidR="00376050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)</w:t>
            </w:r>
          </w:p>
          <w:p w:rsidR="00661A0E" w:rsidRPr="00A50463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太陽観測</w:t>
            </w:r>
          </w:p>
          <w:p w:rsidR="00886769" w:rsidRPr="00F17B4E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F17B4E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0"/>
                <w:szCs w:val="20"/>
              </w:rPr>
              <w:t>【後半ｸﾞﾙｰﾌﾟ集合</w:t>
            </w:r>
            <w:r w:rsidR="00661A0E" w:rsidRPr="00F17B4E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0"/>
                <w:szCs w:val="20"/>
              </w:rPr>
              <w:t>・受付</w:t>
            </w:r>
            <w:r w:rsidRPr="00F17B4E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0"/>
                <w:szCs w:val="20"/>
              </w:rPr>
              <w:t>】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開会式</w:t>
            </w:r>
            <w:r w:rsidR="00A2663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（前・後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合同</w:t>
            </w:r>
            <w:r w:rsidR="00A2663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，プラトー内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  <w:p w:rsidR="00886769" w:rsidRPr="00C60956" w:rsidRDefault="00E5150A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全体</w:t>
            </w:r>
            <w:r w:rsidR="00886769"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講演</w:t>
            </w:r>
            <w:r w:rsidR="00886769"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2C2D4B" w:rsidRDefault="002C2D4B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昼食</w:t>
            </w:r>
          </w:p>
          <w:p w:rsidR="00886769" w:rsidRDefault="002C2D4B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生徒交流</w:t>
            </w:r>
            <w:r w:rsidR="00E5150A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会</w:t>
            </w:r>
          </w:p>
          <w:p w:rsidR="00E5150A" w:rsidRPr="00C60956" w:rsidRDefault="00E5150A" w:rsidP="00E515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閉会式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（写真撮影）</w:t>
            </w:r>
          </w:p>
          <w:p w:rsidR="00E5150A" w:rsidRPr="00E5150A" w:rsidRDefault="00E5150A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ゴシック" w:hint="eastAsia"/>
                <w:b/>
                <w:color w:val="000000"/>
                <w:kern w:val="0"/>
                <w:sz w:val="20"/>
                <w:szCs w:val="20"/>
              </w:rPr>
              <w:t>【</w:t>
            </w:r>
            <w:r w:rsidRPr="003747F1">
              <w:rPr>
                <w:rFonts w:asciiTheme="minorEastAsia" w:hAnsiTheme="minorEastAsia" w:cs="ＭＳ ゴシック" w:hint="eastAsia"/>
                <w:b/>
                <w:color w:val="000000"/>
                <w:kern w:val="0"/>
                <w:sz w:val="20"/>
                <w:szCs w:val="20"/>
              </w:rPr>
              <w:t>前半グループ解散</w:t>
            </w:r>
            <w:r>
              <w:rPr>
                <w:rFonts w:asciiTheme="minorEastAsia" w:hAnsiTheme="minorEastAsia" w:cs="ＭＳ ゴシック" w:hint="eastAsia"/>
                <w:b/>
                <w:color w:val="000000"/>
                <w:kern w:val="0"/>
                <w:sz w:val="20"/>
                <w:szCs w:val="20"/>
              </w:rPr>
              <w:t>】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5150A" w:rsidRPr="002330B4" w:rsidRDefault="00E5150A" w:rsidP="00E515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ゴシック" w:eastAsia="ＭＳ 明朝" w:hAnsi="ＭＳ ゴシック" w:cs="ＭＳ ゴシック"/>
                <w:b/>
                <w:color w:val="000000"/>
                <w:kern w:val="0"/>
                <w:sz w:val="20"/>
                <w:szCs w:val="20"/>
              </w:rPr>
            </w:pPr>
            <w:r w:rsidRPr="002330B4">
              <w:rPr>
                <w:rFonts w:ascii="ＭＳ ゴシック" w:eastAsia="ＭＳ 明朝" w:hAnsi="ＭＳ ゴシック" w:cs="ＭＳ ゴシック" w:hint="eastAsia"/>
                <w:b/>
                <w:color w:val="000000"/>
                <w:kern w:val="0"/>
                <w:sz w:val="20"/>
                <w:szCs w:val="20"/>
              </w:rPr>
              <w:t>12</w:t>
            </w:r>
            <w:r w:rsidR="009F4B8F">
              <w:rPr>
                <w:rFonts w:ascii="ＭＳ ゴシック" w:eastAsia="ＭＳ 明朝" w:hAnsi="ＭＳ ゴシック" w:cs="ＭＳ ゴシック" w:hint="eastAsia"/>
                <w:b/>
                <w:color w:val="000000"/>
                <w:kern w:val="0"/>
                <w:sz w:val="20"/>
                <w:szCs w:val="20"/>
              </w:rPr>
              <w:t>月</w:t>
            </w:r>
            <w:r w:rsidR="00E5167A">
              <w:rPr>
                <w:rFonts w:ascii="ＭＳ ゴシック" w:eastAsia="ＭＳ 明朝" w:hAnsi="ＭＳ ゴシック" w:cs="ＭＳ ゴシック" w:hint="eastAsia"/>
                <w:b/>
                <w:color w:val="000000"/>
                <w:kern w:val="0"/>
                <w:sz w:val="20"/>
                <w:szCs w:val="20"/>
              </w:rPr>
              <w:t>17</w:t>
            </w:r>
            <w:r w:rsidRPr="002330B4">
              <w:rPr>
                <w:rFonts w:ascii="ＭＳ ゴシック" w:eastAsia="ＭＳ 明朝" w:hAnsi="ＭＳ ゴシック" w:cs="ＭＳ ゴシック" w:hint="eastAsia"/>
                <w:b/>
                <w:color w:val="000000"/>
                <w:kern w:val="0"/>
                <w:sz w:val="20"/>
                <w:szCs w:val="20"/>
              </w:rPr>
              <w:t>日</w:t>
            </w:r>
            <w:r w:rsidRPr="002330B4">
              <w:rPr>
                <w:rFonts w:ascii="ＭＳ ゴシック" w:eastAsia="ＭＳ 明朝" w:hAnsi="ＭＳ ゴシック" w:cs="ＭＳ ゴシック" w:hint="eastAsia"/>
                <w:b/>
                <w:color w:val="000000"/>
                <w:kern w:val="0"/>
                <w:sz w:val="20"/>
                <w:szCs w:val="20"/>
              </w:rPr>
              <w:t>(</w:t>
            </w:r>
            <w:r w:rsidRPr="002330B4">
              <w:rPr>
                <w:rFonts w:ascii="ＭＳ ゴシック" w:eastAsia="ＭＳ 明朝" w:hAnsi="ＭＳ ゴシック" w:cs="ＭＳ ゴシック" w:hint="eastAsia"/>
                <w:b/>
                <w:color w:val="000000"/>
                <w:kern w:val="0"/>
                <w:sz w:val="20"/>
                <w:szCs w:val="20"/>
              </w:rPr>
              <w:t>土</w:t>
            </w:r>
            <w:r w:rsidRPr="002330B4">
              <w:rPr>
                <w:rFonts w:ascii="ＭＳ ゴシック" w:eastAsia="ＭＳ 明朝" w:hAnsi="ＭＳ ゴシック" w:cs="ＭＳ ゴシック" w:hint="eastAsia"/>
                <w:b/>
                <w:color w:val="000000"/>
                <w:kern w:val="0"/>
                <w:sz w:val="20"/>
                <w:szCs w:val="20"/>
              </w:rPr>
              <w:t>)</w:t>
            </w:r>
          </w:p>
          <w:p w:rsidR="00DA4C30" w:rsidRPr="00C60956" w:rsidRDefault="00DA4C30" w:rsidP="00DA4C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9:30</w:t>
            </w:r>
          </w:p>
          <w:p w:rsidR="00DA4C30" w:rsidRPr="00C60956" w:rsidRDefault="00DA4C30" w:rsidP="00DA4C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35</w:t>
            </w: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～</w:t>
            </w: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9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45</w:t>
            </w:r>
          </w:p>
          <w:p w:rsidR="00DA4C30" w:rsidRPr="00C60956" w:rsidRDefault="00DA4C30" w:rsidP="00DA4C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9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0</w:t>
            </w: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～</w:t>
            </w: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11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00</w:t>
            </w:r>
          </w:p>
          <w:p w:rsidR="00DA4C30" w:rsidRDefault="00DA4C30" w:rsidP="00DA4C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:00</w:t>
            </w: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～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2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30</w:t>
            </w:r>
          </w:p>
          <w:p w:rsidR="00DA4C30" w:rsidRPr="00C60956" w:rsidRDefault="00DA4C30" w:rsidP="00DA4C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2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30</w:t>
            </w: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～</w:t>
            </w: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14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00</w:t>
            </w:r>
          </w:p>
          <w:p w:rsidR="00DA4C30" w:rsidRPr="00C60956" w:rsidRDefault="00DA4C30" w:rsidP="00DA4C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4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00</w:t>
            </w: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～</w:t>
            </w: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14:30</w:t>
            </w:r>
          </w:p>
          <w:p w:rsidR="00DA4C30" w:rsidRDefault="00DA4C30" w:rsidP="00DA4C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14:30</w:t>
            </w:r>
          </w:p>
          <w:p w:rsidR="00886769" w:rsidRDefault="00886769" w:rsidP="00DA4C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</w:t>
            </w:r>
            <w:r w:rsidR="00A50463"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5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:</w:t>
            </w:r>
            <w:r w:rsidR="00A50463"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0</w:t>
            </w:r>
            <w:r w:rsidR="00AD5787"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～</w:t>
            </w: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</w:t>
            </w:r>
            <w:r w:rsidR="00A50463"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:</w:t>
            </w:r>
            <w:r w:rsidR="00A50463"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0</w:t>
            </w:r>
            <w:r w:rsidR="00AD5787"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0</w:t>
            </w:r>
          </w:p>
          <w:p w:rsidR="00A26632" w:rsidRPr="00C60956" w:rsidRDefault="00A26632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16: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0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0</w:t>
            </w: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～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6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3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0</w:t>
            </w:r>
          </w:p>
          <w:p w:rsidR="00886769" w:rsidRPr="00C60956" w:rsidRDefault="00D47F80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16: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0</w:t>
            </w:r>
            <w:r w:rsidR="00886769"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0</w:t>
            </w:r>
            <w:r w:rsidR="00886769"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～</w:t>
            </w:r>
            <w:r w:rsidR="00886769"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</w:t>
            </w:r>
            <w:r w:rsidR="00AD5787"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7</w:t>
            </w:r>
            <w:r w:rsidR="00886769"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:00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AD5787" w:rsidRPr="00C60956" w:rsidRDefault="00AD5787" w:rsidP="00AD57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7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:00</w:t>
            </w: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～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0"/>
                <w:szCs w:val="20"/>
              </w:rPr>
              <w:t>8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:00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18:00</w:t>
            </w: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～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19:00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19:00</w:t>
            </w: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～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20:00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20:00</w:t>
            </w: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～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21:00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21:00</w:t>
            </w: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～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22:00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22:00</w:t>
            </w: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～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23:00</w:t>
            </w:r>
          </w:p>
          <w:p w:rsidR="00886769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23:00</w:t>
            </w:r>
          </w:p>
          <w:p w:rsidR="00886769" w:rsidRPr="002330B4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10"/>
                <w:kern w:val="0"/>
                <w:szCs w:val="21"/>
              </w:rPr>
            </w:pPr>
            <w:r w:rsidRPr="002330B4">
              <w:rPr>
                <w:rFonts w:ascii="ＭＳ ゴシック" w:eastAsia="ＭＳ 明朝" w:hAnsi="ＭＳ ゴシック" w:cs="ＭＳ ゴシック"/>
                <w:b/>
                <w:color w:val="000000"/>
                <w:kern w:val="0"/>
                <w:sz w:val="20"/>
                <w:szCs w:val="20"/>
              </w:rPr>
              <w:t>12</w:t>
            </w:r>
            <w:r w:rsidRPr="002330B4">
              <w:rPr>
                <w:rFonts w:ascii="ＭＳ 明朝" w:eastAsia="ＭＳ ゴシック" w:hAnsi="Times New Roman" w:cs="ＭＳ ゴシック" w:hint="eastAsia"/>
                <w:b/>
                <w:color w:val="000000"/>
                <w:kern w:val="0"/>
                <w:sz w:val="20"/>
                <w:szCs w:val="20"/>
              </w:rPr>
              <w:t>月</w:t>
            </w:r>
            <w:r w:rsidR="00E5167A">
              <w:rPr>
                <w:rFonts w:ascii="ＭＳ 明朝" w:eastAsia="ＭＳ ゴシック" w:hAnsi="Times New Roman" w:cs="ＭＳ ゴシック" w:hint="eastAsia"/>
                <w:b/>
                <w:color w:val="000000"/>
                <w:kern w:val="0"/>
                <w:sz w:val="20"/>
                <w:szCs w:val="20"/>
              </w:rPr>
              <w:t>18</w:t>
            </w:r>
            <w:r w:rsidRPr="002330B4">
              <w:rPr>
                <w:rFonts w:ascii="ＭＳ 明朝" w:eastAsia="ＭＳ ゴシック" w:hAnsi="Times New Roman" w:cs="ＭＳ ゴシック" w:hint="eastAsia"/>
                <w:b/>
                <w:color w:val="000000"/>
                <w:kern w:val="0"/>
                <w:sz w:val="20"/>
                <w:szCs w:val="20"/>
              </w:rPr>
              <w:t>日（</w:t>
            </w:r>
            <w:r w:rsidR="006B190B" w:rsidRPr="002330B4">
              <w:rPr>
                <w:rFonts w:ascii="ＭＳ 明朝" w:eastAsia="ＭＳ ゴシック" w:hAnsi="Times New Roman" w:cs="ＭＳ ゴシック" w:hint="eastAsia"/>
                <w:b/>
                <w:color w:val="000000"/>
                <w:kern w:val="0"/>
                <w:sz w:val="20"/>
                <w:szCs w:val="20"/>
              </w:rPr>
              <w:t>日</w:t>
            </w:r>
            <w:r w:rsidRPr="002330B4">
              <w:rPr>
                <w:rFonts w:ascii="ＭＳ 明朝" w:eastAsia="ＭＳ ゴシック" w:hAnsi="Times New Roman" w:cs="ＭＳ ゴシック" w:hint="eastAsia"/>
                <w:b/>
                <w:color w:val="000000"/>
                <w:kern w:val="0"/>
                <w:sz w:val="20"/>
                <w:szCs w:val="20"/>
              </w:rPr>
              <w:t>）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 w:firstLineChars="50" w:firstLine="1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7:00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 w:firstLineChars="50" w:firstLine="1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7:30</w:t>
            </w: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～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8:30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 w:firstLineChars="50" w:firstLine="1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8:30</w:t>
            </w: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～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9:30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 w:firstLineChars="50" w:firstLine="1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>9:45</w:t>
            </w:r>
          </w:p>
        </w:tc>
        <w:tc>
          <w:tcPr>
            <w:tcW w:w="359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5150A" w:rsidRDefault="00E5150A" w:rsidP="00E515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E5150A" w:rsidRPr="003747F1" w:rsidRDefault="00E5150A" w:rsidP="00E515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10"/>
                <w:kern w:val="0"/>
                <w:sz w:val="20"/>
                <w:szCs w:val="20"/>
              </w:rPr>
            </w:pPr>
            <w:r w:rsidRPr="003747F1">
              <w:rPr>
                <w:rFonts w:ascii="ＭＳ 明朝" w:eastAsia="ＭＳ 明朝" w:hAnsi="Times New Roman" w:cs="Times New Roman" w:hint="eastAsia"/>
                <w:b/>
                <w:color w:val="000000"/>
                <w:spacing w:val="10"/>
                <w:kern w:val="0"/>
                <w:sz w:val="20"/>
                <w:szCs w:val="20"/>
              </w:rPr>
              <w:t>【後半</w:t>
            </w:r>
            <w:r>
              <w:rPr>
                <w:rFonts w:ascii="ＭＳ 明朝" w:eastAsia="ＭＳ 明朝" w:hAnsi="Times New Roman" w:cs="Times New Roman" w:hint="eastAsia"/>
                <w:b/>
                <w:color w:val="000000"/>
                <w:spacing w:val="10"/>
                <w:kern w:val="0"/>
                <w:sz w:val="20"/>
                <w:szCs w:val="20"/>
              </w:rPr>
              <w:t>ｸﾞﾙｰﾌﾟ集合・受付</w:t>
            </w:r>
            <w:r w:rsidRPr="003747F1">
              <w:rPr>
                <w:rFonts w:ascii="ＭＳ 明朝" w:eastAsia="ＭＳ 明朝" w:hAnsi="Times New Roman" w:cs="Times New Roman" w:hint="eastAsia"/>
                <w:b/>
                <w:color w:val="000000"/>
                <w:spacing w:val="10"/>
                <w:kern w:val="0"/>
                <w:sz w:val="20"/>
                <w:szCs w:val="20"/>
              </w:rPr>
              <w:t>】</w:t>
            </w:r>
          </w:p>
          <w:p w:rsidR="00E5150A" w:rsidRPr="00C60956" w:rsidRDefault="00E5150A" w:rsidP="00E515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開会式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（前・後半合同</w:t>
            </w:r>
            <w:r w:rsidR="00A2663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，プラトー内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  <w:p w:rsidR="00E5150A" w:rsidRPr="00C60956" w:rsidRDefault="00E5150A" w:rsidP="00E515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全体</w:t>
            </w: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講演</w:t>
            </w:r>
            <w:r w:rsidRPr="00C60956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E5150A" w:rsidRDefault="00E5150A" w:rsidP="00E515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昼食</w:t>
            </w:r>
          </w:p>
          <w:p w:rsidR="00E5150A" w:rsidRDefault="00E5150A" w:rsidP="00E515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生徒交流会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閉会式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（写真撮影）</w:t>
            </w:r>
          </w:p>
          <w:p w:rsidR="00886769" w:rsidRPr="00F17B4E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F17B4E">
              <w:rPr>
                <w:rFonts w:asciiTheme="minorEastAsia" w:hAnsiTheme="minorEastAsia" w:cs="ＭＳ ゴシック" w:hint="eastAsia"/>
                <w:color w:val="000000"/>
                <w:kern w:val="0"/>
                <w:sz w:val="20"/>
                <w:szCs w:val="20"/>
              </w:rPr>
              <w:t>【前半グループ解散】</w:t>
            </w:r>
          </w:p>
          <w:p w:rsidR="00886769" w:rsidRDefault="00AD5787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受付・</w:t>
            </w:r>
            <w:r w:rsidR="00886769"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観測準備及び宿泊準備</w:t>
            </w:r>
          </w:p>
          <w:p w:rsidR="00A26632" w:rsidRPr="00A26632" w:rsidRDefault="00A26632" w:rsidP="00A266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0"/>
                <w:szCs w:val="20"/>
              </w:rPr>
            </w:pPr>
            <w:r w:rsidRPr="00A26632">
              <w:rPr>
                <w:rFonts w:asciiTheme="minorEastAsia" w:hAnsiTheme="minorEastAsia" w:cs="ＭＳ ゴシック" w:hint="eastAsia"/>
                <w:color w:val="000000"/>
                <w:kern w:val="0"/>
                <w:sz w:val="20"/>
                <w:szCs w:val="20"/>
              </w:rPr>
              <w:t>合宿についての説明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0"/>
                <w:szCs w:val="20"/>
              </w:rPr>
              <w:t>(研修室)</w:t>
            </w:r>
          </w:p>
          <w:p w:rsidR="00886769" w:rsidRPr="00C60956" w:rsidRDefault="001D7F13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天体</w:t>
            </w:r>
            <w:r w:rsidR="00886769"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観測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①</w:t>
            </w:r>
            <w:r w:rsidR="00886769"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：夏の星座・天の川付近の星団・星雲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・月・惑星</w:t>
            </w:r>
          </w:p>
          <w:p w:rsidR="00AD5787" w:rsidRPr="00C60956" w:rsidRDefault="00AD5787" w:rsidP="00AD57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講演ワークショップ１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夕食</w:t>
            </w:r>
          </w:p>
          <w:p w:rsidR="00886769" w:rsidRPr="00C60956" w:rsidRDefault="001D7F13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スターキャッチコンテスト</w:t>
            </w:r>
          </w:p>
          <w:p w:rsidR="00886769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講演ワークショップ</w:t>
            </w:r>
            <w:r w:rsidR="00AD5787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２</w:t>
            </w:r>
          </w:p>
          <w:p w:rsidR="00886769" w:rsidRPr="00C60956" w:rsidRDefault="001D7F13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天体</w:t>
            </w:r>
            <w:r w:rsidR="00886769"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観測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②</w:t>
            </w:r>
            <w:r w:rsidR="00886769"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：冬の星座の中で見られる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　　　　　星の一生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入浴</w:t>
            </w:r>
            <w:r w:rsidR="00AD5787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・就寝準備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就寝</w:t>
            </w:r>
          </w:p>
          <w:p w:rsidR="00886769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起床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朝食および出発準備</w:t>
            </w:r>
          </w:p>
          <w:p w:rsidR="00886769" w:rsidRPr="00C60956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C6095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太陽観測</w:t>
            </w:r>
          </w:p>
          <w:p w:rsidR="00886769" w:rsidRPr="003747F1" w:rsidRDefault="00886769" w:rsidP="003A4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0"/>
              <w:jc w:val="left"/>
              <w:textAlignment w:val="baseline"/>
              <w:rPr>
                <w:rFonts w:asciiTheme="minorEastAsia" w:hAnsiTheme="minorEastAsia" w:cs="Times New Roman"/>
                <w:b/>
                <w:color w:val="000000"/>
                <w:spacing w:val="1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b/>
                <w:color w:val="000000"/>
                <w:kern w:val="0"/>
                <w:sz w:val="20"/>
                <w:szCs w:val="20"/>
              </w:rPr>
              <w:t>【</w:t>
            </w:r>
            <w:r w:rsidRPr="003747F1">
              <w:rPr>
                <w:rFonts w:asciiTheme="minorEastAsia" w:hAnsiTheme="minorEastAsia" w:cs="ＭＳ ゴシック" w:hint="eastAsia"/>
                <w:b/>
                <w:color w:val="000000"/>
                <w:kern w:val="0"/>
                <w:sz w:val="20"/>
                <w:szCs w:val="20"/>
              </w:rPr>
              <w:t>後半グループ解散</w:t>
            </w:r>
            <w:r>
              <w:rPr>
                <w:rFonts w:asciiTheme="minorEastAsia" w:hAnsiTheme="minorEastAsia" w:cs="ＭＳ ゴシック" w:hint="eastAsia"/>
                <w:b/>
                <w:color w:val="000000"/>
                <w:kern w:val="0"/>
                <w:sz w:val="20"/>
                <w:szCs w:val="20"/>
              </w:rPr>
              <w:t>】</w:t>
            </w:r>
          </w:p>
        </w:tc>
      </w:tr>
    </w:tbl>
    <w:p w:rsidR="00886769" w:rsidRDefault="00886769" w:rsidP="00886769">
      <w:pPr>
        <w:overflowPunct w:val="0"/>
        <w:spacing w:line="240" w:lineRule="auto"/>
        <w:ind w:leftChars="-130" w:left="777" w:hangingChars="500" w:hanging="1050"/>
        <w:jc w:val="left"/>
        <w:textAlignment w:val="baseline"/>
        <w:rPr>
          <w:rFonts w:cs="ＭＳ 明朝"/>
        </w:rPr>
      </w:pPr>
      <w:r w:rsidRPr="00C6095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※</w:t>
      </w:r>
      <w:r w:rsidRPr="00C6095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雨天・曇天時</w:t>
      </w:r>
      <w:r>
        <w:rPr>
          <w:rFonts w:cs="ＭＳ 明朝" w:hint="eastAsia"/>
        </w:rPr>
        <w:t>は講演ワークショップを増やすことで対応いたします。</w:t>
      </w:r>
    </w:p>
    <w:p w:rsidR="000E53D5" w:rsidRDefault="00886769" w:rsidP="002330B4">
      <w:pPr>
        <w:overflowPunct w:val="0"/>
        <w:spacing w:line="240" w:lineRule="auto"/>
        <w:ind w:leftChars="-130" w:left="777" w:hangingChars="500" w:hanging="1050"/>
        <w:jc w:val="left"/>
        <w:textAlignment w:val="baseline"/>
        <w:rPr>
          <w:rFonts w:asciiTheme="majorEastAsia" w:eastAsiaTheme="majorEastAsia" w:hAnsiTheme="majorEastAsia" w:cs="Arial"/>
          <w:color w:val="000000"/>
          <w:kern w:val="0"/>
          <w:sz w:val="20"/>
          <w:szCs w:val="20"/>
        </w:rPr>
      </w:pPr>
      <w:r>
        <w:rPr>
          <w:rFonts w:cs="ＭＳ 明朝" w:hint="eastAsia"/>
        </w:rPr>
        <w:t xml:space="preserve">　</w:t>
      </w:r>
      <w:r w:rsidR="00661A0E" w:rsidRPr="000E53D5">
        <w:rPr>
          <w:rFonts w:asciiTheme="majorEastAsia" w:eastAsiaTheme="majorEastAsia" w:hAnsiTheme="majorEastAsia" w:cs="ＭＳ 明朝" w:hint="eastAsia"/>
          <w:sz w:val="20"/>
          <w:szCs w:val="20"/>
        </w:rPr>
        <w:t>※</w:t>
      </w:r>
      <w:r w:rsidR="000E53D5" w:rsidRPr="000E53D5">
        <w:rPr>
          <w:rFonts w:asciiTheme="majorEastAsia" w:eastAsiaTheme="majorEastAsia" w:hAnsiTheme="majorEastAsia" w:cs="ＭＳ 明朝" w:hint="eastAsia"/>
          <w:sz w:val="20"/>
          <w:szCs w:val="20"/>
        </w:rPr>
        <w:t>集合場所</w:t>
      </w:r>
      <w:r w:rsidR="00A26632">
        <w:rPr>
          <w:rFonts w:asciiTheme="majorEastAsia" w:eastAsiaTheme="majorEastAsia" w:hAnsiTheme="majorEastAsia" w:cs="ＭＳ 明朝" w:hint="eastAsia"/>
          <w:sz w:val="20"/>
          <w:szCs w:val="20"/>
        </w:rPr>
        <w:t>・宿泊所</w:t>
      </w:r>
      <w:r w:rsidR="000E53D5" w:rsidRPr="000E53D5">
        <w:rPr>
          <w:rFonts w:asciiTheme="majorEastAsia" w:eastAsiaTheme="majorEastAsia" w:hAnsiTheme="majorEastAsia" w:cs="ＭＳ 明朝" w:hint="eastAsia"/>
          <w:sz w:val="20"/>
          <w:szCs w:val="20"/>
        </w:rPr>
        <w:t xml:space="preserve">　　プラトーさとみ　</w:t>
      </w:r>
      <w:r w:rsidR="007D1EDC">
        <w:rPr>
          <w:rFonts w:asciiTheme="majorEastAsia" w:eastAsiaTheme="majorEastAsia" w:hAnsiTheme="majorEastAsia" w:cs="ＭＳ 明朝" w:hint="eastAsia"/>
          <w:sz w:val="20"/>
          <w:szCs w:val="20"/>
        </w:rPr>
        <w:t xml:space="preserve">Tel </w:t>
      </w:r>
      <w:r w:rsidR="000E53D5" w:rsidRPr="000E53D5">
        <w:rPr>
          <w:rFonts w:asciiTheme="majorEastAsia" w:eastAsiaTheme="majorEastAsia" w:hAnsiTheme="majorEastAsia" w:cs="Arial"/>
          <w:color w:val="000000"/>
          <w:kern w:val="0"/>
          <w:sz w:val="20"/>
          <w:szCs w:val="20"/>
        </w:rPr>
        <w:t>0294-82-4221</w:t>
      </w:r>
      <w:r w:rsidR="002330B4">
        <w:rPr>
          <w:rFonts w:asciiTheme="majorEastAsia" w:eastAsiaTheme="majorEastAsia" w:hAnsiTheme="majorEastAsia" w:cs="Arial" w:hint="eastAsia"/>
          <w:color w:val="000000"/>
          <w:kern w:val="0"/>
          <w:sz w:val="20"/>
          <w:szCs w:val="20"/>
        </w:rPr>
        <w:t xml:space="preserve">　　　</w:t>
      </w:r>
      <w:r w:rsidR="000E53D5" w:rsidRPr="000E53D5">
        <w:rPr>
          <w:rFonts w:asciiTheme="majorEastAsia" w:eastAsiaTheme="majorEastAsia" w:hAnsiTheme="majorEastAsia" w:cs="Arial"/>
          <w:color w:val="000000"/>
          <w:kern w:val="0"/>
          <w:sz w:val="20"/>
          <w:szCs w:val="20"/>
        </w:rPr>
        <w:t>〒311-0501常陸太田市里川町８６３−３５</w:t>
      </w:r>
    </w:p>
    <w:p w:rsidR="000408F9" w:rsidRPr="002330B4" w:rsidRDefault="000408F9" w:rsidP="002330B4">
      <w:pPr>
        <w:overflowPunct w:val="0"/>
        <w:spacing w:line="240" w:lineRule="auto"/>
        <w:ind w:leftChars="0" w:left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３．費用　　　　宿泊費：</w:t>
      </w:r>
      <w:r w:rsidR="008E022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7,200</w:t>
      </w:r>
      <w:r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円</w:t>
      </w:r>
      <w:r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(</w:t>
      </w:r>
      <w:r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朝</w:t>
      </w:r>
      <w:r w:rsidR="008E022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昼夕食付</w:t>
      </w:r>
      <w:r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)</w:t>
      </w:r>
    </w:p>
    <w:p w:rsidR="00AD5787" w:rsidRPr="002330B4" w:rsidRDefault="002330B4" w:rsidP="001F0259">
      <w:pPr>
        <w:overflowPunct w:val="0"/>
        <w:spacing w:line="240" w:lineRule="auto"/>
        <w:ind w:leftChars="800" w:left="168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研修室（</w:t>
      </w:r>
      <w:r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1</w:t>
      </w:r>
      <w:r w:rsidR="001F02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,</w:t>
      </w:r>
      <w:r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0</w:t>
      </w:r>
      <w:r w:rsidR="001F02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5</w:t>
      </w:r>
      <w:r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0</w:t>
      </w:r>
      <w:r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円</w:t>
      </w:r>
      <w:r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/</w:t>
      </w:r>
      <w:r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ｈ）および天体ドーム（一人</w:t>
      </w:r>
      <w:r w:rsidR="001F4ED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320</w:t>
      </w:r>
      <w:r w:rsidR="009F4B8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円）の使用料は文化活動支援事業に申請します。</w:t>
      </w:r>
    </w:p>
    <w:p w:rsidR="00F17B4E" w:rsidRPr="002330B4" w:rsidRDefault="00591D6D" w:rsidP="002330B4">
      <w:pPr>
        <w:overflowPunct w:val="0"/>
        <w:spacing w:line="240" w:lineRule="auto"/>
        <w:ind w:leftChars="0" w:left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４</w:t>
      </w:r>
      <w:r w:rsidR="00F17B4E"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．全体講演　</w:t>
      </w:r>
      <w:r w:rsidR="00A26632"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F17B4E"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12</w:t>
      </w:r>
      <w:r w:rsidR="00F17B4E"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月</w:t>
      </w:r>
      <w:r w:rsidR="00E5167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17</w:t>
      </w:r>
      <w:r w:rsidR="00F17B4E"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日（土）</w:t>
      </w:r>
      <w:r w:rsidR="0037605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9</w:t>
      </w:r>
      <w:r w:rsidR="00F17B4E"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：</w:t>
      </w:r>
      <w:r w:rsidR="0037605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50</w:t>
      </w:r>
      <w:r w:rsidR="00F17B4E"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～</w:t>
      </w:r>
      <w:r w:rsidR="00F17B4E"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1</w:t>
      </w:r>
      <w:r w:rsidR="0037605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1</w:t>
      </w:r>
      <w:r w:rsidR="00F17B4E"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：</w:t>
      </w:r>
      <w:r w:rsidR="002330B4"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0</w:t>
      </w:r>
      <w:r w:rsidR="00F17B4E"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0</w:t>
      </w:r>
      <w:r w:rsidR="00A50463"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2330B4"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会場：プラトー</w:t>
      </w:r>
      <w:r w:rsid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さとみ</w:t>
      </w:r>
      <w:r w:rsidR="002330B4"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レストラン</w:t>
      </w:r>
    </w:p>
    <w:p w:rsidR="002330B4" w:rsidRPr="002330B4" w:rsidRDefault="00F17B4E" w:rsidP="002330B4">
      <w:pPr>
        <w:overflowPunct w:val="0"/>
        <w:spacing w:line="240" w:lineRule="auto"/>
        <w:ind w:leftChars="0" w:left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講師：</w:t>
      </w:r>
      <w:r w:rsidR="00DB6F6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茨城大学理学部</w:t>
      </w:r>
      <w:r w:rsidR="00C52D8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教授</w:t>
      </w:r>
      <w:r w:rsidR="00DB6F6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C52D8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野澤　恵</w:t>
      </w:r>
      <w:r w:rsidR="00DB6F6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先生</w:t>
      </w:r>
    </w:p>
    <w:p w:rsidR="00A26632" w:rsidRDefault="00591D6D" w:rsidP="002330B4">
      <w:pPr>
        <w:overflowPunct w:val="0"/>
        <w:spacing w:line="240" w:lineRule="auto"/>
        <w:ind w:leftChars="0" w:left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５</w:t>
      </w:r>
      <w:r w:rsidR="00D47F80"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．生徒交流会　</w:t>
      </w:r>
      <w:r w:rsidR="00D47F80"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12</w:t>
      </w:r>
      <w:r w:rsidR="009F4B8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月</w:t>
      </w:r>
      <w:r w:rsidR="00E5167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17</w:t>
      </w:r>
      <w:r w:rsidR="00D47F80"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日（土）</w:t>
      </w:r>
      <w:r w:rsidR="002330B4"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13</w:t>
      </w:r>
      <w:r w:rsidR="00D47F80"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：</w:t>
      </w:r>
      <w:r w:rsidR="002330B4"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0</w:t>
      </w:r>
      <w:r w:rsidR="00D47F80"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0</w:t>
      </w:r>
      <w:r w:rsidR="00D47F80"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～</w:t>
      </w:r>
      <w:r w:rsidR="002330B4"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14</w:t>
      </w:r>
      <w:r w:rsidR="00D47F80"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：</w:t>
      </w:r>
      <w:r w:rsidR="002330B4"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0</w:t>
      </w:r>
      <w:r w:rsidR="00D47F80"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0</w:t>
      </w:r>
      <w:r w:rsidR="00A50463"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2330B4"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会場：</w:t>
      </w:r>
      <w:bookmarkStart w:id="0" w:name="_GoBack"/>
      <w:bookmarkEnd w:id="0"/>
      <w:r w:rsidR="002330B4"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プラトー</w:t>
      </w:r>
      <w:r w:rsid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さとみ</w:t>
      </w:r>
      <w:r w:rsidR="002330B4" w:rsidRPr="002330B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レストラン</w:t>
      </w:r>
    </w:p>
    <w:p w:rsidR="009F4B8F" w:rsidRDefault="009F4B8F" w:rsidP="002330B4">
      <w:pPr>
        <w:overflowPunct w:val="0"/>
        <w:spacing w:line="240" w:lineRule="auto"/>
        <w:ind w:leftChars="0" w:left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担当：</w:t>
      </w:r>
      <w:r w:rsidR="00E5167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日立一高</w:t>
      </w:r>
    </w:p>
    <w:p w:rsidR="00310418" w:rsidRDefault="00310418" w:rsidP="002330B4">
      <w:pPr>
        <w:overflowPunct w:val="0"/>
        <w:spacing w:line="240" w:lineRule="auto"/>
        <w:ind w:leftChars="0" w:left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lastRenderedPageBreak/>
        <w:t>６．注意事項</w:t>
      </w:r>
    </w:p>
    <w:p w:rsidR="007E245E" w:rsidRDefault="007E245E" w:rsidP="002330B4">
      <w:pPr>
        <w:overflowPunct w:val="0"/>
        <w:spacing w:line="240" w:lineRule="auto"/>
        <w:ind w:leftChars="0" w:left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（１）</w:t>
      </w:r>
      <w:r>
        <w:rPr>
          <w:rFonts w:ascii="Times New Roman" w:eastAsia="ＭＳ 明朝" w:hAnsi="Times New Roman" w:cs="ＭＳ 明朝"/>
          <w:color w:val="000000"/>
          <w:kern w:val="0"/>
          <w:sz w:val="22"/>
        </w:rPr>
        <w:tab/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12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月５日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(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月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)17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：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00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以降のキャンセルには、理由の如何を問わず、キャンセル料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(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費用全額</w:t>
      </w:r>
    </w:p>
    <w:p w:rsidR="00310418" w:rsidRDefault="007E245E" w:rsidP="002330B4">
      <w:pPr>
        <w:overflowPunct w:val="0"/>
        <w:spacing w:line="240" w:lineRule="auto"/>
        <w:ind w:leftChars="0" w:left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：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7,200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円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)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が発生致します。</w:t>
      </w:r>
    </w:p>
    <w:p w:rsidR="007E245E" w:rsidRDefault="007E245E" w:rsidP="002330B4">
      <w:pPr>
        <w:overflowPunct w:val="0"/>
        <w:spacing w:line="240" w:lineRule="auto"/>
        <w:ind w:leftChars="0" w:left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（２）</w:t>
      </w:r>
      <w:r>
        <w:rPr>
          <w:rFonts w:ascii="Times New Roman" w:eastAsia="ＭＳ 明朝" w:hAnsi="Times New Roman" w:cs="ＭＳ 明朝"/>
          <w:color w:val="000000"/>
          <w:kern w:val="0"/>
          <w:sz w:val="22"/>
        </w:rPr>
        <w:tab/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感染症拡大防止対策にご協力ください。</w:t>
      </w:r>
    </w:p>
    <w:p w:rsidR="007E245E" w:rsidRDefault="007E245E" w:rsidP="002330B4">
      <w:pPr>
        <w:overflowPunct w:val="0"/>
        <w:spacing w:line="240" w:lineRule="auto"/>
        <w:ind w:leftChars="0" w:left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/>
          <w:color w:val="000000"/>
          <w:kern w:val="0"/>
          <w:sz w:val="22"/>
        </w:rPr>
        <w:tab/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①</w:t>
      </w:r>
      <w:r>
        <w:rPr>
          <w:rFonts w:ascii="Times New Roman" w:eastAsia="ＭＳ 明朝" w:hAnsi="Times New Roman" w:cs="ＭＳ 明朝"/>
          <w:color w:val="000000"/>
          <w:kern w:val="0"/>
          <w:sz w:val="22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健康観察シート兼同意書の提出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(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保護者の捺印があるもの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)</w:t>
      </w:r>
    </w:p>
    <w:p w:rsidR="007E245E" w:rsidRDefault="007E245E" w:rsidP="002330B4">
      <w:pPr>
        <w:overflowPunct w:val="0"/>
        <w:spacing w:line="240" w:lineRule="auto"/>
        <w:ind w:leftChars="0" w:left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＊当日の朝、必ず検温および健康チェックをお願い致します。</w:t>
      </w:r>
    </w:p>
    <w:p w:rsidR="007E245E" w:rsidRDefault="007E245E" w:rsidP="002330B4">
      <w:pPr>
        <w:overflowPunct w:val="0"/>
        <w:spacing w:line="240" w:lineRule="auto"/>
        <w:ind w:leftChars="0" w:left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＊少しでも体調が悪い場合は、参加の見合わせにご協力ください。</w:t>
      </w:r>
    </w:p>
    <w:p w:rsidR="007E245E" w:rsidRDefault="007E245E" w:rsidP="002330B4">
      <w:pPr>
        <w:overflowPunct w:val="0"/>
        <w:spacing w:line="240" w:lineRule="auto"/>
        <w:ind w:leftChars="0" w:left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/>
          <w:color w:val="000000"/>
          <w:kern w:val="0"/>
          <w:sz w:val="22"/>
        </w:rPr>
        <w:tab/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②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参加中は、以下の場合を除き、マスク着用へのご協力をお願いします。</w:t>
      </w:r>
    </w:p>
    <w:p w:rsidR="007E245E" w:rsidRDefault="007E245E" w:rsidP="002330B4">
      <w:pPr>
        <w:overflowPunct w:val="0"/>
        <w:spacing w:line="240" w:lineRule="auto"/>
        <w:ind w:leftChars="0" w:left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/>
          <w:color w:val="000000"/>
          <w:kern w:val="0"/>
          <w:sz w:val="22"/>
        </w:rPr>
        <w:tab/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・食事中（ただし、黙食の徹底をお願い致します。）</w:t>
      </w:r>
    </w:p>
    <w:p w:rsidR="007E245E" w:rsidRDefault="007E245E" w:rsidP="002330B4">
      <w:pPr>
        <w:overflowPunct w:val="0"/>
        <w:spacing w:line="240" w:lineRule="auto"/>
        <w:ind w:leftChars="0" w:left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/>
          <w:color w:val="000000"/>
          <w:kern w:val="0"/>
          <w:sz w:val="22"/>
        </w:rPr>
        <w:tab/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・入浴中（入浴中も、話はしないようにお願い致します。）</w:t>
      </w:r>
    </w:p>
    <w:p w:rsidR="007E245E" w:rsidRDefault="007E245E" w:rsidP="002330B4">
      <w:pPr>
        <w:overflowPunct w:val="0"/>
        <w:spacing w:line="240" w:lineRule="auto"/>
        <w:ind w:leftChars="0" w:left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＊就寝中も、マスクを着用してください。マスクは必要枚数を個人でご用意ください。</w:t>
      </w:r>
    </w:p>
    <w:p w:rsidR="007E245E" w:rsidRDefault="007E245E" w:rsidP="002330B4">
      <w:pPr>
        <w:overflowPunct w:val="0"/>
        <w:spacing w:line="240" w:lineRule="auto"/>
        <w:ind w:leftChars="0" w:left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/>
          <w:color w:val="000000"/>
          <w:kern w:val="0"/>
          <w:sz w:val="22"/>
        </w:rPr>
        <w:tab/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③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手指消毒にご協力ください。</w:t>
      </w:r>
    </w:p>
    <w:p w:rsidR="003C737C" w:rsidRDefault="003C737C" w:rsidP="002330B4">
      <w:pPr>
        <w:overflowPunct w:val="0"/>
        <w:spacing w:line="240" w:lineRule="auto"/>
        <w:ind w:leftChars="0" w:left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（３）　アレルギーのある方は、申込の際、必ず顧問の先生に申し出て下さい。</w:t>
      </w:r>
    </w:p>
    <w:p w:rsidR="00815636" w:rsidRDefault="00815636" w:rsidP="002330B4">
      <w:pPr>
        <w:overflowPunct w:val="0"/>
        <w:spacing w:line="240" w:lineRule="auto"/>
        <w:ind w:leftChars="0" w:left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（４）　感染症防止対策のため、宿泊室の定員を守っての運営を行います。そのため、定員を超えた</w:t>
      </w:r>
    </w:p>
    <w:p w:rsidR="00815636" w:rsidRDefault="00815636" w:rsidP="002330B4">
      <w:pPr>
        <w:overflowPunct w:val="0"/>
        <w:spacing w:line="240" w:lineRule="auto"/>
        <w:ind w:leftChars="0" w:left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場合、参加者の調整や参加をお断りすることがありますので、ご了承ください。</w:t>
      </w:r>
    </w:p>
    <w:p w:rsidR="007F717E" w:rsidRDefault="007F717E" w:rsidP="002330B4">
      <w:pPr>
        <w:overflowPunct w:val="0"/>
        <w:spacing w:line="240" w:lineRule="auto"/>
        <w:ind w:leftChars="0" w:left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（５）　参加者が、極端に少ない場合は、後半日程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(12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月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17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-18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)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のみの開催にすることも検討</w:t>
      </w:r>
    </w:p>
    <w:p w:rsidR="007F717E" w:rsidRDefault="007F717E" w:rsidP="002330B4">
      <w:pPr>
        <w:overflowPunct w:val="0"/>
        <w:spacing w:line="240" w:lineRule="auto"/>
        <w:ind w:leftChars="0" w:left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しております。学校行事などで、前半日程出なければ参加できない場合は、申込書に必ず</w:t>
      </w:r>
    </w:p>
    <w:p w:rsidR="007F717E" w:rsidRPr="007E245E" w:rsidRDefault="007F717E" w:rsidP="002330B4">
      <w:pPr>
        <w:overflowPunct w:val="0"/>
        <w:spacing w:line="240" w:lineRule="auto"/>
        <w:ind w:leftChars="0" w:left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その旨を記載頂けるよう、お願い申し上げます。</w:t>
      </w:r>
    </w:p>
    <w:sectPr w:rsidR="007F717E" w:rsidRPr="007E245E" w:rsidSect="007161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907" w:bottom="1134" w:left="1021" w:header="851" w:footer="1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156" w:rsidRDefault="00710156" w:rsidP="00971654">
      <w:pPr>
        <w:spacing w:line="240" w:lineRule="auto"/>
        <w:ind w:left="1418"/>
      </w:pPr>
      <w:r>
        <w:separator/>
      </w:r>
    </w:p>
  </w:endnote>
  <w:endnote w:type="continuationSeparator" w:id="0">
    <w:p w:rsidR="00710156" w:rsidRDefault="00710156" w:rsidP="00971654">
      <w:pPr>
        <w:spacing w:line="240" w:lineRule="auto"/>
        <w:ind w:left="141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4A5" w:rsidRDefault="007D1DE6" w:rsidP="000614A5">
    <w:pPr>
      <w:pStyle w:val="a5"/>
      <w:ind w:left="14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4A5" w:rsidRDefault="007D1DE6" w:rsidP="004821A3">
    <w:pPr>
      <w:pStyle w:val="a5"/>
      <w:ind w:leftChars="0"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4A5" w:rsidRDefault="007D1DE6" w:rsidP="000614A5">
    <w:pPr>
      <w:pStyle w:val="a5"/>
      <w:ind w:left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156" w:rsidRDefault="00710156" w:rsidP="00971654">
      <w:pPr>
        <w:spacing w:line="240" w:lineRule="auto"/>
        <w:ind w:left="1418"/>
      </w:pPr>
      <w:r>
        <w:separator/>
      </w:r>
    </w:p>
  </w:footnote>
  <w:footnote w:type="continuationSeparator" w:id="0">
    <w:p w:rsidR="00710156" w:rsidRDefault="00710156" w:rsidP="00971654">
      <w:pPr>
        <w:spacing w:line="240" w:lineRule="auto"/>
        <w:ind w:left="141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4A5" w:rsidRDefault="007D1DE6" w:rsidP="000614A5">
    <w:pPr>
      <w:pStyle w:val="a3"/>
      <w:ind w:left="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4A5" w:rsidRDefault="007D1DE6" w:rsidP="000614A5">
    <w:pPr>
      <w:pStyle w:val="a3"/>
      <w:ind w:left="14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4A5" w:rsidRDefault="007D1DE6" w:rsidP="000614A5">
    <w:pPr>
      <w:pStyle w:val="a3"/>
      <w:ind w:left="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769"/>
    <w:rsid w:val="000408F9"/>
    <w:rsid w:val="00050C82"/>
    <w:rsid w:val="000C029D"/>
    <w:rsid w:val="000E53D5"/>
    <w:rsid w:val="000F6A09"/>
    <w:rsid w:val="00164AFA"/>
    <w:rsid w:val="001877CD"/>
    <w:rsid w:val="001D7F13"/>
    <w:rsid w:val="001F0259"/>
    <w:rsid w:val="001F4ED5"/>
    <w:rsid w:val="002330B4"/>
    <w:rsid w:val="0029204E"/>
    <w:rsid w:val="002C2D4B"/>
    <w:rsid w:val="002E7351"/>
    <w:rsid w:val="00310418"/>
    <w:rsid w:val="00322500"/>
    <w:rsid w:val="00376050"/>
    <w:rsid w:val="003C737C"/>
    <w:rsid w:val="004027E5"/>
    <w:rsid w:val="004C7F41"/>
    <w:rsid w:val="004F6DDE"/>
    <w:rsid w:val="00507ACF"/>
    <w:rsid w:val="00591D6D"/>
    <w:rsid w:val="005A787D"/>
    <w:rsid w:val="005D5320"/>
    <w:rsid w:val="0061004D"/>
    <w:rsid w:val="00626AB0"/>
    <w:rsid w:val="00661A0E"/>
    <w:rsid w:val="006B190B"/>
    <w:rsid w:val="006E3D13"/>
    <w:rsid w:val="006F4C6F"/>
    <w:rsid w:val="00710156"/>
    <w:rsid w:val="007853CD"/>
    <w:rsid w:val="007D1DE6"/>
    <w:rsid w:val="007D1EDC"/>
    <w:rsid w:val="007D783E"/>
    <w:rsid w:val="007E245E"/>
    <w:rsid w:val="007F717E"/>
    <w:rsid w:val="00815636"/>
    <w:rsid w:val="00867685"/>
    <w:rsid w:val="008730A5"/>
    <w:rsid w:val="00886769"/>
    <w:rsid w:val="008B7A48"/>
    <w:rsid w:val="008E022C"/>
    <w:rsid w:val="00971654"/>
    <w:rsid w:val="009E2ABE"/>
    <w:rsid w:val="009F4B8F"/>
    <w:rsid w:val="00A10A39"/>
    <w:rsid w:val="00A26632"/>
    <w:rsid w:val="00A50463"/>
    <w:rsid w:val="00A66C8A"/>
    <w:rsid w:val="00AD5787"/>
    <w:rsid w:val="00B514C2"/>
    <w:rsid w:val="00B67C1F"/>
    <w:rsid w:val="00BB37CE"/>
    <w:rsid w:val="00C0340C"/>
    <w:rsid w:val="00C52D81"/>
    <w:rsid w:val="00C869D5"/>
    <w:rsid w:val="00CB4C25"/>
    <w:rsid w:val="00D2392A"/>
    <w:rsid w:val="00D47F80"/>
    <w:rsid w:val="00DA4C30"/>
    <w:rsid w:val="00DB6F6E"/>
    <w:rsid w:val="00E14A4A"/>
    <w:rsid w:val="00E42E52"/>
    <w:rsid w:val="00E5150A"/>
    <w:rsid w:val="00E5167A"/>
    <w:rsid w:val="00E662C7"/>
    <w:rsid w:val="00E95EA9"/>
    <w:rsid w:val="00E96663"/>
    <w:rsid w:val="00EE5D5B"/>
    <w:rsid w:val="00F17B4E"/>
    <w:rsid w:val="00F31029"/>
    <w:rsid w:val="00F338B9"/>
    <w:rsid w:val="00F461D7"/>
    <w:rsid w:val="00F95F0F"/>
    <w:rsid w:val="00FE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40E430"/>
  <w15:docId w15:val="{E76BDF87-E148-4951-A2E3-55D57492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6769"/>
    <w:pPr>
      <w:widowControl w:val="0"/>
      <w:spacing w:line="240" w:lineRule="exact"/>
      <w:ind w:leftChars="675" w:left="675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67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86769"/>
  </w:style>
  <w:style w:type="paragraph" w:styleId="a5">
    <w:name w:val="footer"/>
    <w:basedOn w:val="a"/>
    <w:link w:val="a6"/>
    <w:uiPriority w:val="99"/>
    <w:semiHidden/>
    <w:unhideWhenUsed/>
    <w:rsid w:val="008867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86769"/>
  </w:style>
  <w:style w:type="character" w:styleId="a7">
    <w:name w:val="Hyperlink"/>
    <w:basedOn w:val="a0"/>
    <w:uiPriority w:val="99"/>
    <w:semiHidden/>
    <w:unhideWhenUsed/>
    <w:rsid w:val="000E53D5"/>
    <w:rPr>
      <w:strike w:val="0"/>
      <w:dstrike w:val="0"/>
      <w:color w:val="1155CC"/>
      <w:u w:val="none"/>
      <w:effect w:val="none"/>
    </w:rPr>
  </w:style>
  <w:style w:type="character" w:customStyle="1" w:styleId="pp-place-title">
    <w:name w:val="pp-place-title"/>
    <w:basedOn w:val="a0"/>
    <w:rsid w:val="000E53D5"/>
  </w:style>
  <w:style w:type="character" w:customStyle="1" w:styleId="pp-headline-item">
    <w:name w:val="pp-headline-item"/>
    <w:basedOn w:val="a0"/>
    <w:rsid w:val="000E5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82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527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84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22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65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27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9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50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44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589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7472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1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30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11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37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902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535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249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544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329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981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7264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7014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626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hamada.hajime</dc:creator>
  <cp:lastModifiedBy>古澤 亜紀</cp:lastModifiedBy>
  <cp:revision>14</cp:revision>
  <cp:lastPrinted>2022-10-12T07:41:00Z</cp:lastPrinted>
  <dcterms:created xsi:type="dcterms:W3CDTF">2019-09-25T00:25:00Z</dcterms:created>
  <dcterms:modified xsi:type="dcterms:W3CDTF">2022-10-21T02:04:00Z</dcterms:modified>
</cp:coreProperties>
</file>